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37" w:rsidRDefault="002A4837" w:rsidP="002A4837"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14605</wp:posOffset>
            </wp:positionV>
            <wp:extent cx="654050" cy="821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Cs w:val="24"/>
        </w:rPr>
      </w:pP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</w:p>
    <w:p w:rsidR="002A4837" w:rsidRDefault="002A4837" w:rsidP="000954FE">
      <w:pPr>
        <w:pStyle w:val="a7"/>
        <w:jc w:val="center"/>
        <w:rPr>
          <w:b/>
          <w:bCs/>
          <w:color w:val="auto"/>
          <w:szCs w:val="28"/>
        </w:rPr>
      </w:pPr>
    </w:p>
    <w:p w:rsidR="000954FE" w:rsidRPr="00E86760" w:rsidRDefault="000954FE" w:rsidP="000954FE">
      <w:pPr>
        <w:pStyle w:val="a7"/>
        <w:jc w:val="center"/>
        <w:rPr>
          <w:b/>
          <w:bCs/>
          <w:color w:val="auto"/>
          <w:sz w:val="32"/>
          <w:szCs w:val="32"/>
        </w:rPr>
      </w:pPr>
      <w:r w:rsidRPr="00E86760">
        <w:rPr>
          <w:b/>
          <w:bCs/>
          <w:color w:val="auto"/>
          <w:sz w:val="32"/>
          <w:szCs w:val="32"/>
        </w:rPr>
        <w:t>РАСПОРЯЖЕНИЕ</w:t>
      </w:r>
    </w:p>
    <w:p w:rsidR="00E86760" w:rsidRDefault="00E86760" w:rsidP="000954FE">
      <w:pPr>
        <w:pStyle w:val="a7"/>
        <w:jc w:val="center"/>
        <w:rPr>
          <w:b/>
          <w:bCs/>
          <w:color w:val="auto"/>
          <w:szCs w:val="28"/>
        </w:rPr>
      </w:pPr>
    </w:p>
    <w:p w:rsidR="00E86760" w:rsidRDefault="00E86760" w:rsidP="00E86760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ПРЕДСЕДАТЕЛЯ КОНТРОЛЬНО-СЧЕТНОЙ ПАЛАТЫ</w:t>
      </w:r>
    </w:p>
    <w:p w:rsidR="00E86760" w:rsidRDefault="00E86760" w:rsidP="00E86760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МУНИЦИПАЛЬНОГО ОБРАЗОВАНИЯ СТАРОМИНСКИЙ РАЙОН</w:t>
      </w:r>
    </w:p>
    <w:p w:rsidR="000954FE" w:rsidRDefault="000954FE" w:rsidP="000954FE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</w:p>
    <w:p w:rsidR="000954FE" w:rsidRDefault="000954FE" w:rsidP="000954FE">
      <w:pPr>
        <w:pStyle w:val="a7"/>
        <w:rPr>
          <w:color w:val="auto"/>
          <w:szCs w:val="28"/>
        </w:rPr>
      </w:pPr>
      <w:r>
        <w:rPr>
          <w:color w:val="auto"/>
          <w:szCs w:val="28"/>
        </w:rPr>
        <w:t>от _</w:t>
      </w:r>
      <w:r w:rsidR="00262E5A">
        <w:rPr>
          <w:color w:val="auto"/>
          <w:szCs w:val="28"/>
        </w:rPr>
        <w:t>13.12.2021</w:t>
      </w:r>
      <w:r w:rsidR="00A60656">
        <w:rPr>
          <w:color w:val="auto"/>
          <w:szCs w:val="28"/>
        </w:rPr>
        <w:t>__</w:t>
      </w:r>
      <w:r w:rsidR="007A208B">
        <w:rPr>
          <w:color w:val="auto"/>
          <w:szCs w:val="28"/>
        </w:rPr>
        <w:t>_</w:t>
      </w:r>
      <w:r>
        <w:rPr>
          <w:color w:val="auto"/>
          <w:szCs w:val="28"/>
        </w:rPr>
        <w:t xml:space="preserve">                                             </w:t>
      </w:r>
      <w:r w:rsidR="00987DA9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№ _</w:t>
      </w:r>
      <w:r w:rsidR="00262E5A">
        <w:rPr>
          <w:color w:val="auto"/>
          <w:szCs w:val="28"/>
        </w:rPr>
        <w:t>72</w:t>
      </w:r>
      <w:bookmarkStart w:id="0" w:name="_GoBack"/>
      <w:bookmarkEnd w:id="0"/>
      <w:r>
        <w:rPr>
          <w:color w:val="auto"/>
          <w:szCs w:val="28"/>
        </w:rPr>
        <w:t>__</w:t>
      </w:r>
    </w:p>
    <w:p w:rsidR="000954FE" w:rsidRDefault="000954FE" w:rsidP="000954FE">
      <w:pPr>
        <w:pStyle w:val="a7"/>
        <w:jc w:val="center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ст-ца</w:t>
      </w:r>
      <w:proofErr w:type="spellEnd"/>
      <w:r>
        <w:rPr>
          <w:color w:val="auto"/>
          <w:szCs w:val="28"/>
        </w:rPr>
        <w:t xml:space="preserve"> Староминская</w:t>
      </w:r>
    </w:p>
    <w:p w:rsidR="000954FE" w:rsidRDefault="000954FE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Default="002A4837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Pr="002A4837" w:rsidRDefault="002A4837" w:rsidP="00C30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37">
        <w:rPr>
          <w:rFonts w:ascii="Times New Roman" w:hAnsi="Times New Roman" w:cs="Times New Roman"/>
          <w:b/>
          <w:sz w:val="28"/>
          <w:szCs w:val="28"/>
        </w:rPr>
        <w:t>О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распоряжение председателя контрольно-счетной палаты муниципального образования Староминский район от </w:t>
      </w:r>
      <w:r w:rsidR="00D82EC2">
        <w:rPr>
          <w:rFonts w:ascii="Times New Roman" w:hAnsi="Times New Roman" w:cs="Times New Roman"/>
          <w:b/>
          <w:sz w:val="28"/>
          <w:szCs w:val="28"/>
        </w:rPr>
        <w:t>30</w:t>
      </w:r>
      <w:r w:rsidR="00F5011F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60656">
        <w:rPr>
          <w:rFonts w:ascii="Times New Roman" w:hAnsi="Times New Roman" w:cs="Times New Roman"/>
          <w:b/>
          <w:sz w:val="28"/>
          <w:szCs w:val="28"/>
        </w:rPr>
        <w:t>20</w:t>
      </w:r>
      <w:r w:rsidR="00777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453">
        <w:rPr>
          <w:rFonts w:ascii="Times New Roman" w:hAnsi="Times New Roman" w:cs="Times New Roman"/>
          <w:b/>
          <w:sz w:val="28"/>
          <w:szCs w:val="28"/>
        </w:rPr>
        <w:t>года №</w:t>
      </w:r>
      <w:r w:rsidR="00A60656">
        <w:rPr>
          <w:rFonts w:ascii="Times New Roman" w:hAnsi="Times New Roman" w:cs="Times New Roman"/>
          <w:b/>
          <w:sz w:val="28"/>
          <w:szCs w:val="28"/>
        </w:rPr>
        <w:t>96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</w:t>
      </w:r>
      <w:r w:rsidR="00D82EC2">
        <w:rPr>
          <w:rFonts w:ascii="Times New Roman" w:hAnsi="Times New Roman" w:cs="Times New Roman"/>
          <w:b/>
          <w:sz w:val="28"/>
          <w:szCs w:val="28"/>
        </w:rPr>
        <w:t>2</w:t>
      </w:r>
      <w:r w:rsidR="00A60656">
        <w:rPr>
          <w:rFonts w:ascii="Times New Roman" w:hAnsi="Times New Roman" w:cs="Times New Roman"/>
          <w:b/>
          <w:sz w:val="28"/>
          <w:szCs w:val="28"/>
        </w:rPr>
        <w:t>1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1535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4FE" w:rsidRDefault="000954FE" w:rsidP="00C304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753D9" w:rsidRPr="001753D9" w:rsidRDefault="001753D9" w:rsidP="001753D9"/>
    <w:p w:rsidR="000954FE" w:rsidRDefault="000954FE" w:rsidP="00C30455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453" w:rsidRDefault="00777D74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6453">
        <w:rPr>
          <w:rFonts w:ascii="Times New Roman" w:hAnsi="Times New Roman" w:cs="Times New Roman"/>
          <w:sz w:val="28"/>
          <w:szCs w:val="28"/>
        </w:rPr>
        <w:t>целях реализации статьи 12 Федерального закона от 07.02.2011 №6-</w:t>
      </w:r>
      <w:proofErr w:type="gramStart"/>
      <w:r w:rsidR="00E26453">
        <w:rPr>
          <w:rFonts w:ascii="Times New Roman" w:hAnsi="Times New Roman" w:cs="Times New Roman"/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образований» и в соответствии с разделом 11 Положения о контрольно-счетной палате муниципального образования Староминский район, утвержденным решением Совета муниципального образования Староминский район от 23.11.2011 №19/1</w:t>
      </w:r>
      <w:r w:rsidR="007A5EF3">
        <w:rPr>
          <w:rFonts w:ascii="Times New Roman" w:hAnsi="Times New Roman" w:cs="Times New Roman"/>
          <w:sz w:val="28"/>
          <w:szCs w:val="28"/>
        </w:rPr>
        <w:t>, п</w:t>
      </w:r>
      <w:r w:rsidR="003E229E">
        <w:rPr>
          <w:rFonts w:ascii="Times New Roman" w:hAnsi="Times New Roman" w:cs="Times New Roman"/>
          <w:sz w:val="28"/>
          <w:szCs w:val="28"/>
        </w:rPr>
        <w:t>оручением председателя Совета муниципального образования Староминский район от 13.12.2021 года №75</w:t>
      </w:r>
      <w:r w:rsidR="00E2645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D428F" w:rsidRDefault="001D428F" w:rsidP="001D4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приложение распоряжения председателя контрольно-счетной палаты муниципального образования Староминский район от</w:t>
      </w:r>
      <w:r w:rsidR="00D82EC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EC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A606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0656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</w:t>
      </w:r>
      <w:r w:rsidR="00D82EC2">
        <w:rPr>
          <w:rFonts w:ascii="Times New Roman" w:hAnsi="Times New Roman" w:cs="Times New Roman"/>
          <w:sz w:val="28"/>
          <w:szCs w:val="28"/>
        </w:rPr>
        <w:t>2</w:t>
      </w:r>
      <w:r w:rsidR="00A606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</w:t>
      </w:r>
      <w:r w:rsidR="00A606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606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54F1" w:rsidRDefault="00DE46C5" w:rsidP="001D4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529D"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529D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E22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229E">
        <w:rPr>
          <w:rFonts w:ascii="Times New Roman" w:hAnsi="Times New Roman" w:cs="Times New Roman"/>
          <w:sz w:val="28"/>
          <w:szCs w:val="28"/>
        </w:rPr>
        <w:t xml:space="preserve"> и 1.18 исключить.</w:t>
      </w:r>
    </w:p>
    <w:p w:rsidR="000954FE" w:rsidRDefault="00EB7A60" w:rsidP="00E61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2A4837" w:rsidRPr="002A48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F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1F1A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0954FE" w:rsidRDefault="005C4188" w:rsidP="005C4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F1A">
        <w:rPr>
          <w:rFonts w:ascii="Times New Roman" w:hAnsi="Times New Roman" w:cs="Times New Roman"/>
          <w:sz w:val="28"/>
          <w:szCs w:val="28"/>
        </w:rPr>
        <w:t>3</w:t>
      </w:r>
      <w:r w:rsidR="00A840BB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30455" w:rsidRDefault="00C30455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0455" w:rsidRDefault="00C30455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5"/>
        <w:gridCol w:w="3158"/>
      </w:tblGrid>
      <w:tr w:rsidR="000954FE" w:rsidTr="002A4837">
        <w:tc>
          <w:tcPr>
            <w:tcW w:w="6305" w:type="dxa"/>
            <w:vAlign w:val="bottom"/>
            <w:hideMark/>
          </w:tcPr>
          <w:p w:rsidR="000954FE" w:rsidRDefault="000954FE" w:rsidP="00C30455">
            <w:pPr>
              <w:pStyle w:val="a5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0954FE" w:rsidRDefault="002A4837" w:rsidP="00C30455">
            <w:pPr>
              <w:pStyle w:val="a5"/>
              <w:tabs>
                <w:tab w:val="left" w:pos="3436"/>
              </w:tabs>
              <w:ind w:right="251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br/>
              <w:t>Староминский район</w:t>
            </w:r>
          </w:p>
        </w:tc>
        <w:tc>
          <w:tcPr>
            <w:tcW w:w="3158" w:type="dxa"/>
            <w:vAlign w:val="bottom"/>
            <w:hideMark/>
          </w:tcPr>
          <w:p w:rsidR="000954FE" w:rsidRDefault="002A4837" w:rsidP="00C30455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Е.Г. Дейнега</w:t>
            </w:r>
          </w:p>
        </w:tc>
      </w:tr>
      <w:tr w:rsidR="00B303EB" w:rsidTr="00D95071">
        <w:tc>
          <w:tcPr>
            <w:tcW w:w="6305" w:type="dxa"/>
            <w:vAlign w:val="bottom"/>
          </w:tcPr>
          <w:p w:rsidR="00B303EB" w:rsidRDefault="00B303EB">
            <w:pPr>
              <w:pStyle w:val="a5"/>
              <w:spacing w:line="276" w:lineRule="auto"/>
            </w:pPr>
          </w:p>
        </w:tc>
        <w:tc>
          <w:tcPr>
            <w:tcW w:w="3158" w:type="dxa"/>
            <w:vAlign w:val="bottom"/>
            <w:hideMark/>
          </w:tcPr>
          <w:p w:rsidR="00B303EB" w:rsidRDefault="00B303EB">
            <w:pPr>
              <w:pStyle w:val="a4"/>
              <w:spacing w:line="276" w:lineRule="auto"/>
              <w:jc w:val="right"/>
            </w:pPr>
          </w:p>
        </w:tc>
      </w:tr>
    </w:tbl>
    <w:p w:rsidR="00C30455" w:rsidRDefault="00C30455" w:rsidP="00DE46C5">
      <w:pPr>
        <w:pStyle w:val="7"/>
        <w:spacing w:before="0"/>
        <w:jc w:val="center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C30455" w:rsidSect="008F3C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89" w:rsidRDefault="00EA5F89" w:rsidP="008F3CB3">
      <w:pPr>
        <w:spacing w:after="0" w:line="240" w:lineRule="auto"/>
      </w:pPr>
      <w:r>
        <w:separator/>
      </w:r>
    </w:p>
  </w:endnote>
  <w:endnote w:type="continuationSeparator" w:id="0">
    <w:p w:rsidR="00EA5F89" w:rsidRDefault="00EA5F89" w:rsidP="008F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89" w:rsidRDefault="00EA5F89" w:rsidP="008F3CB3">
      <w:pPr>
        <w:spacing w:after="0" w:line="240" w:lineRule="auto"/>
      </w:pPr>
      <w:r>
        <w:separator/>
      </w:r>
    </w:p>
  </w:footnote>
  <w:footnote w:type="continuationSeparator" w:id="0">
    <w:p w:rsidR="00EA5F89" w:rsidRDefault="00EA5F89" w:rsidP="008F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879715"/>
      <w:docPartObj>
        <w:docPartGallery w:val="Page Numbers (Top of Page)"/>
        <w:docPartUnique/>
      </w:docPartObj>
    </w:sdtPr>
    <w:sdtEndPr/>
    <w:sdtContent>
      <w:p w:rsidR="008F3CB3" w:rsidRDefault="008F3C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E5A">
          <w:rPr>
            <w:noProof/>
          </w:rPr>
          <w:t>2</w:t>
        </w:r>
        <w:r>
          <w:fldChar w:fldCharType="end"/>
        </w:r>
      </w:p>
    </w:sdtContent>
  </w:sdt>
  <w:p w:rsidR="008F3CB3" w:rsidRDefault="008F3CB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EB"/>
    <w:rsid w:val="00001720"/>
    <w:rsid w:val="00050A81"/>
    <w:rsid w:val="00061006"/>
    <w:rsid w:val="00064EB9"/>
    <w:rsid w:val="00087C20"/>
    <w:rsid w:val="000954FE"/>
    <w:rsid w:val="000C4311"/>
    <w:rsid w:val="00140BC9"/>
    <w:rsid w:val="00140C1F"/>
    <w:rsid w:val="00142E1F"/>
    <w:rsid w:val="0014527E"/>
    <w:rsid w:val="0015029C"/>
    <w:rsid w:val="001535EA"/>
    <w:rsid w:val="00155381"/>
    <w:rsid w:val="00162FB0"/>
    <w:rsid w:val="001753D9"/>
    <w:rsid w:val="00196C16"/>
    <w:rsid w:val="001B054C"/>
    <w:rsid w:val="001C6C1D"/>
    <w:rsid w:val="001D428F"/>
    <w:rsid w:val="001D445A"/>
    <w:rsid w:val="001D5C75"/>
    <w:rsid w:val="001E3B8A"/>
    <w:rsid w:val="0024124D"/>
    <w:rsid w:val="0025216A"/>
    <w:rsid w:val="00262E5A"/>
    <w:rsid w:val="00276FC6"/>
    <w:rsid w:val="002860B5"/>
    <w:rsid w:val="00297169"/>
    <w:rsid w:val="002A4837"/>
    <w:rsid w:val="003021F3"/>
    <w:rsid w:val="0034173C"/>
    <w:rsid w:val="00347AB0"/>
    <w:rsid w:val="0037409C"/>
    <w:rsid w:val="003E229E"/>
    <w:rsid w:val="003E76A3"/>
    <w:rsid w:val="0040648A"/>
    <w:rsid w:val="004207F5"/>
    <w:rsid w:val="004321B4"/>
    <w:rsid w:val="00435F79"/>
    <w:rsid w:val="0044081B"/>
    <w:rsid w:val="00456521"/>
    <w:rsid w:val="004E4622"/>
    <w:rsid w:val="00516199"/>
    <w:rsid w:val="005253E9"/>
    <w:rsid w:val="00555C76"/>
    <w:rsid w:val="00580936"/>
    <w:rsid w:val="0059529D"/>
    <w:rsid w:val="005C4188"/>
    <w:rsid w:val="005D6B03"/>
    <w:rsid w:val="005E56FE"/>
    <w:rsid w:val="005F7177"/>
    <w:rsid w:val="00637576"/>
    <w:rsid w:val="006430FD"/>
    <w:rsid w:val="006B3FE3"/>
    <w:rsid w:val="006C359D"/>
    <w:rsid w:val="006D0FBF"/>
    <w:rsid w:val="007041D5"/>
    <w:rsid w:val="007045F5"/>
    <w:rsid w:val="007051D9"/>
    <w:rsid w:val="00721614"/>
    <w:rsid w:val="0073108B"/>
    <w:rsid w:val="00746964"/>
    <w:rsid w:val="00763BC0"/>
    <w:rsid w:val="00777D74"/>
    <w:rsid w:val="00792BE5"/>
    <w:rsid w:val="007A208B"/>
    <w:rsid w:val="007A5EF3"/>
    <w:rsid w:val="007E6E2A"/>
    <w:rsid w:val="00803733"/>
    <w:rsid w:val="0080734B"/>
    <w:rsid w:val="008604C9"/>
    <w:rsid w:val="008804AD"/>
    <w:rsid w:val="008E6CD7"/>
    <w:rsid w:val="008F3CB3"/>
    <w:rsid w:val="00916A7C"/>
    <w:rsid w:val="00916F47"/>
    <w:rsid w:val="0098049F"/>
    <w:rsid w:val="00987DA9"/>
    <w:rsid w:val="009C1EB2"/>
    <w:rsid w:val="009E3DE8"/>
    <w:rsid w:val="009F06E0"/>
    <w:rsid w:val="00A2528B"/>
    <w:rsid w:val="00A53DFB"/>
    <w:rsid w:val="00A563CB"/>
    <w:rsid w:val="00A60656"/>
    <w:rsid w:val="00A64997"/>
    <w:rsid w:val="00A64B2A"/>
    <w:rsid w:val="00A840BB"/>
    <w:rsid w:val="00B0593D"/>
    <w:rsid w:val="00B05FB7"/>
    <w:rsid w:val="00B303EB"/>
    <w:rsid w:val="00B954F1"/>
    <w:rsid w:val="00BC068C"/>
    <w:rsid w:val="00BC6C2A"/>
    <w:rsid w:val="00C064E5"/>
    <w:rsid w:val="00C1101E"/>
    <w:rsid w:val="00C12CDE"/>
    <w:rsid w:val="00C30455"/>
    <w:rsid w:val="00C369D4"/>
    <w:rsid w:val="00C40565"/>
    <w:rsid w:val="00CB7C59"/>
    <w:rsid w:val="00CC1B06"/>
    <w:rsid w:val="00CD116E"/>
    <w:rsid w:val="00CF2F8B"/>
    <w:rsid w:val="00D01568"/>
    <w:rsid w:val="00D52623"/>
    <w:rsid w:val="00D724E7"/>
    <w:rsid w:val="00D82EC2"/>
    <w:rsid w:val="00D95071"/>
    <w:rsid w:val="00DA3BB0"/>
    <w:rsid w:val="00DC3A44"/>
    <w:rsid w:val="00DE46C5"/>
    <w:rsid w:val="00DF424E"/>
    <w:rsid w:val="00DF797E"/>
    <w:rsid w:val="00E26453"/>
    <w:rsid w:val="00E61F1A"/>
    <w:rsid w:val="00E81ABD"/>
    <w:rsid w:val="00E86760"/>
    <w:rsid w:val="00EA5F89"/>
    <w:rsid w:val="00EB7A60"/>
    <w:rsid w:val="00EC17C0"/>
    <w:rsid w:val="00ED78A5"/>
    <w:rsid w:val="00F367F1"/>
    <w:rsid w:val="00F5011F"/>
    <w:rsid w:val="00F87AAA"/>
    <w:rsid w:val="00F9784C"/>
    <w:rsid w:val="00FD1A10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E8676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867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unhideWhenUsed/>
    <w:rsid w:val="00E8676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86760"/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CB3"/>
  </w:style>
  <w:style w:type="paragraph" w:styleId="ad">
    <w:name w:val="footer"/>
    <w:basedOn w:val="a"/>
    <w:link w:val="ae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E8676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867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unhideWhenUsed/>
    <w:rsid w:val="00E8676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86760"/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CB3"/>
  </w:style>
  <w:style w:type="paragraph" w:styleId="ad">
    <w:name w:val="footer"/>
    <w:basedOn w:val="a"/>
    <w:link w:val="ae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5D25-15F1-4B74-89C4-62B6E464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lastModifiedBy>1</cp:lastModifiedBy>
  <cp:revision>3</cp:revision>
  <cp:lastPrinted>2013-12-19T10:10:00Z</cp:lastPrinted>
  <dcterms:created xsi:type="dcterms:W3CDTF">2021-12-17T07:31:00Z</dcterms:created>
  <dcterms:modified xsi:type="dcterms:W3CDTF">2021-12-17T07:46:00Z</dcterms:modified>
</cp:coreProperties>
</file>