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5E" w:rsidRDefault="00224E5E" w:rsidP="00224E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 контрольно-счетной палаты муниципального образования Староминский район</w:t>
      </w:r>
    </w:p>
    <w:p w:rsidR="00224E5E" w:rsidRDefault="00224E5E" w:rsidP="00224E5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6"/>
        <w:gridCol w:w="1842"/>
        <w:gridCol w:w="2524"/>
        <w:gridCol w:w="1016"/>
        <w:gridCol w:w="1434"/>
        <w:gridCol w:w="1839"/>
        <w:gridCol w:w="1558"/>
        <w:gridCol w:w="1133"/>
        <w:gridCol w:w="1494"/>
      </w:tblGrid>
      <w:tr w:rsidR="00224E5E" w:rsidRPr="00A9060D" w:rsidTr="00465B0E">
        <w:trPr>
          <w:trHeight w:val="290"/>
        </w:trPr>
        <w:tc>
          <w:tcPr>
            <w:tcW w:w="1946" w:type="dxa"/>
            <w:vMerge w:val="restart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2" w:type="dxa"/>
            <w:vMerge w:val="restart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9060D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13" w:type="dxa"/>
            <w:gridSpan w:val="4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принадлежавших на праве собственности</w:t>
            </w:r>
          </w:p>
        </w:tc>
        <w:tc>
          <w:tcPr>
            <w:tcW w:w="4185" w:type="dxa"/>
            <w:gridSpan w:val="3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24E5E" w:rsidRPr="00A9060D" w:rsidTr="00465B0E">
        <w:trPr>
          <w:trHeight w:val="280"/>
        </w:trPr>
        <w:tc>
          <w:tcPr>
            <w:tcW w:w="1946" w:type="dxa"/>
            <w:vMerge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A9060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A9060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906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9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A9060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A9060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494" w:type="dxa"/>
          </w:tcPr>
          <w:p w:rsidR="00224E5E" w:rsidRPr="00A9060D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60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224E5E" w:rsidRPr="008556A5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Дейнега Елена Григорьевна</w:t>
            </w:r>
          </w:p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42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674618,74</w:t>
            </w: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556A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556A5">
              <w:rPr>
                <w:rFonts w:ascii="Times New Roman" w:hAnsi="Times New Roman"/>
                <w:sz w:val="20"/>
                <w:szCs w:val="20"/>
              </w:rPr>
              <w:t xml:space="preserve"> 211440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E5E" w:rsidRPr="008556A5" w:rsidTr="00465B0E">
        <w:trPr>
          <w:trHeight w:val="772"/>
        </w:trPr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E5E" w:rsidRPr="008556A5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107689,02</w:t>
            </w: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556A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556A5">
              <w:rPr>
                <w:rFonts w:ascii="Times New Roman" w:hAnsi="Times New Roman"/>
                <w:sz w:val="20"/>
                <w:szCs w:val="20"/>
              </w:rPr>
              <w:t xml:space="preserve"> 211440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E5E" w:rsidRPr="008556A5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 (общая долевая собственность 396/441345</w:t>
            </w:r>
            <w:proofErr w:type="gramEnd"/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E5E" w:rsidRPr="008556A5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56A5">
              <w:rPr>
                <w:rFonts w:ascii="Times New Roman" w:hAnsi="Times New Roman"/>
                <w:sz w:val="20"/>
                <w:szCs w:val="20"/>
              </w:rPr>
              <w:lastRenderedPageBreak/>
              <w:t>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lastRenderedPageBreak/>
              <w:t>94,42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E5E" w:rsidRPr="003D212C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2" w:type="dxa"/>
          </w:tcPr>
          <w:p w:rsidR="00224E5E" w:rsidRPr="0021291A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91A">
              <w:rPr>
                <w:rFonts w:ascii="Times New Roman" w:hAnsi="Times New Roman"/>
                <w:sz w:val="20"/>
                <w:szCs w:val="20"/>
              </w:rPr>
              <w:t>1204,96</w:t>
            </w: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E5E" w:rsidRPr="003D212C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E5E" w:rsidRPr="003D212C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E5E" w:rsidRPr="003D212C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Жилой  дом (</w:t>
            </w:r>
            <w:proofErr w:type="gramStart"/>
            <w:r w:rsidRPr="008556A5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proofErr w:type="spellStart"/>
            <w:r w:rsidRPr="008556A5">
              <w:rPr>
                <w:rFonts w:ascii="Times New Roman" w:hAnsi="Times New Roman"/>
                <w:sz w:val="20"/>
                <w:szCs w:val="20"/>
              </w:rPr>
              <w:t>собственнность</w:t>
            </w:r>
            <w:proofErr w:type="spellEnd"/>
            <w:r w:rsidRPr="008556A5">
              <w:rPr>
                <w:rFonts w:ascii="Times New Roman" w:hAnsi="Times New Roman"/>
                <w:sz w:val="20"/>
                <w:szCs w:val="20"/>
              </w:rPr>
              <w:t xml:space="preserve"> ¼)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94,42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E5E" w:rsidRPr="008556A5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Хомич Светлана Ивановна</w:t>
            </w:r>
          </w:p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- п</w:t>
            </w:r>
            <w:r w:rsidRPr="008556A5">
              <w:rPr>
                <w:rFonts w:ascii="Times New Roman" w:hAnsi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55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937955,02</w:t>
            </w: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ведения ЛПХ</w:t>
            </w:r>
            <w:r w:rsidRPr="008556A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4E5E" w:rsidRPr="003D212C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396/441345)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44134500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E5E" w:rsidRPr="003D212C" w:rsidTr="00465B0E">
        <w:tc>
          <w:tcPr>
            <w:tcW w:w="1946" w:type="dxa"/>
          </w:tcPr>
          <w:p w:rsidR="00224E5E" w:rsidRPr="008556A5" w:rsidRDefault="00224E5E" w:rsidP="00465B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16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434" w:type="dxa"/>
          </w:tcPr>
          <w:p w:rsidR="00224E5E" w:rsidRPr="008556A5" w:rsidRDefault="00224E5E" w:rsidP="00465B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6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39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24E5E" w:rsidRPr="003D212C" w:rsidRDefault="00224E5E" w:rsidP="00465B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E5E" w:rsidRPr="003D212C" w:rsidRDefault="00224E5E" w:rsidP="00224E5E">
      <w:pPr>
        <w:jc w:val="center"/>
        <w:rPr>
          <w:rFonts w:ascii="Times New Roman" w:hAnsi="Times New Roman"/>
          <w:sz w:val="28"/>
          <w:szCs w:val="28"/>
        </w:rPr>
      </w:pPr>
    </w:p>
    <w:p w:rsidR="00472B1A" w:rsidRDefault="00472B1A">
      <w:bookmarkStart w:id="0" w:name="_GoBack"/>
      <w:bookmarkEnd w:id="0"/>
    </w:p>
    <w:sectPr w:rsidR="00472B1A" w:rsidSect="003D21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5E"/>
    <w:rsid w:val="00082384"/>
    <w:rsid w:val="00183C1D"/>
    <w:rsid w:val="00224E5E"/>
    <w:rsid w:val="003C6F5B"/>
    <w:rsid w:val="00472B1A"/>
    <w:rsid w:val="005022AE"/>
    <w:rsid w:val="005042EC"/>
    <w:rsid w:val="00514272"/>
    <w:rsid w:val="005D4172"/>
    <w:rsid w:val="00B30820"/>
    <w:rsid w:val="00BD5A04"/>
    <w:rsid w:val="00D24D36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224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table" w:styleId="a4">
    <w:name w:val="Table Grid"/>
    <w:basedOn w:val="a1"/>
    <w:uiPriority w:val="59"/>
    <w:rsid w:val="00224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2020-05-19T12:25:00Z</dcterms:created>
  <dcterms:modified xsi:type="dcterms:W3CDTF">2020-05-19T12:27:00Z</dcterms:modified>
</cp:coreProperties>
</file>